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8074" w14:textId="77777777" w:rsidR="00F8048B" w:rsidRDefault="00FC5BA0" w:rsidP="00FC5BA0">
      <w:pPr>
        <w:jc w:val="center"/>
      </w:pPr>
      <w:r>
        <w:rPr>
          <w:noProof/>
        </w:rPr>
        <w:drawing>
          <wp:inline distT="0" distB="0" distL="0" distR="0" wp14:anchorId="6BD5AB7A" wp14:editId="7F20498C">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435AC3B3" w14:textId="77777777" w:rsidR="00F8048B" w:rsidRDefault="00F8048B"/>
    <w:p w14:paraId="0C12708A" w14:textId="77777777" w:rsidR="00F8048B" w:rsidRPr="008374E0" w:rsidRDefault="00F8048B" w:rsidP="00F8048B">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PSF Polish Springs Factory Sp. z</w:t>
      </w:r>
      <w:r w:rsidRPr="00E556FD">
        <w:rPr>
          <w:rFonts w:ascii="Arial" w:hAnsi="Arial" w:cs="Arial"/>
          <w:b/>
          <w:color w:val="262626" w:themeColor="text1" w:themeTint="D9"/>
          <w:sz w:val="50"/>
          <w:szCs w:val="50"/>
          <w:u w:val="single"/>
          <w:lang w:val="en-GB"/>
        </w:rPr>
        <w:t xml:space="preserve"> </w:t>
      </w:r>
      <w:r w:rsidR="00E029E1" w:rsidRPr="00E556FD">
        <w:rPr>
          <w:rFonts w:ascii="Arial" w:hAnsi="Arial" w:cs="Arial"/>
          <w:b/>
          <w:color w:val="262626" w:themeColor="text1" w:themeTint="D9"/>
          <w:sz w:val="50"/>
          <w:szCs w:val="50"/>
          <w:u w:val="single"/>
          <w:lang w:val="en-GB"/>
        </w:rPr>
        <w:t>o. o</w:t>
      </w:r>
      <w:r w:rsidR="00E029E1" w:rsidRPr="008374E0">
        <w:rPr>
          <w:rFonts w:ascii="Arial" w:hAnsi="Arial" w:cs="Arial"/>
          <w:b/>
          <w:color w:val="262626" w:themeColor="text1" w:themeTint="D9"/>
          <w:sz w:val="50"/>
          <w:szCs w:val="50"/>
          <w:u w:val="single"/>
          <w:lang w:val="en-US"/>
        </w:rPr>
        <w:t>.</w:t>
      </w:r>
    </w:p>
    <w:p w14:paraId="3A740EB0" w14:textId="77777777" w:rsidR="00F8048B" w:rsidRPr="008374E0" w:rsidRDefault="00F8048B" w:rsidP="00F8048B">
      <w:pPr>
        <w:spacing w:after="120" w:line="360" w:lineRule="auto"/>
        <w:rPr>
          <w:rFonts w:ascii="Arial" w:hAnsi="Arial" w:cs="Arial"/>
          <w:b/>
          <w:i/>
          <w:color w:val="262626" w:themeColor="text1" w:themeTint="D9"/>
          <w:lang w:val="en-US"/>
        </w:rPr>
      </w:pPr>
    </w:p>
    <w:p w14:paraId="11644464" w14:textId="77777777"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ziałająca na polskim rynku od 25</w:t>
      </w:r>
      <w:r w:rsidRPr="00FC5BA0">
        <w:rPr>
          <w:rFonts w:ascii="Arial" w:hAnsi="Arial" w:cs="Arial"/>
          <w:b/>
          <w:color w:val="262626" w:themeColor="text1" w:themeTint="D9"/>
          <w:sz w:val="28"/>
          <w:szCs w:val="28"/>
        </w:rPr>
        <w:t xml:space="preserve"> lat, poszukuje osób na stanowisko:</w:t>
      </w:r>
    </w:p>
    <w:p w14:paraId="4EA06A9F" w14:textId="77777777" w:rsidR="00F8048B" w:rsidRPr="00FC5BA0" w:rsidRDefault="00820368" w:rsidP="00F8048B">
      <w:pPr>
        <w:shd w:val="clear" w:color="auto" w:fill="FFFFFF"/>
        <w:spacing w:before="100" w:beforeAutospacing="1" w:after="100" w:afterAutospacing="1"/>
        <w:ind w:left="720"/>
        <w:jc w:val="center"/>
        <w:rPr>
          <w:rFonts w:ascii="Arial Black" w:hAnsi="Arial Black" w:cs="Arial"/>
          <w:b/>
          <w:color w:val="C00000"/>
          <w:spacing w:val="-10"/>
          <w:sz w:val="48"/>
          <w:szCs w:val="48"/>
        </w:rPr>
      </w:pPr>
      <w:r>
        <w:rPr>
          <w:rFonts w:ascii="Arial Black" w:hAnsi="Arial Black" w:cs="Arial"/>
          <w:b/>
          <w:color w:val="C00000"/>
          <w:spacing w:val="-10"/>
          <w:sz w:val="48"/>
          <w:szCs w:val="48"/>
        </w:rPr>
        <w:t>Szef Działu Utrzymania Ruchu</w:t>
      </w:r>
    </w:p>
    <w:p w14:paraId="7B273BBC" w14:textId="684C1D1B" w:rsidR="00F8048B" w:rsidRPr="00FC5BA0"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FC5BA0">
        <w:rPr>
          <w:rFonts w:ascii="Arial" w:hAnsi="Arial" w:cs="Arial"/>
          <w:b/>
          <w:color w:val="262626" w:themeColor="text1" w:themeTint="D9"/>
          <w:spacing w:val="-10"/>
          <w:sz w:val="28"/>
          <w:szCs w:val="28"/>
        </w:rPr>
        <w:t xml:space="preserve">praca w </w:t>
      </w:r>
      <w:r w:rsidR="00A76C73">
        <w:rPr>
          <w:rFonts w:ascii="Arial" w:hAnsi="Arial" w:cs="Arial"/>
          <w:b/>
          <w:color w:val="262626" w:themeColor="text1" w:themeTint="D9"/>
          <w:spacing w:val="-10"/>
          <w:sz w:val="28"/>
          <w:szCs w:val="28"/>
        </w:rPr>
        <w:t>Golczewie</w:t>
      </w:r>
      <w:r w:rsidRPr="00FC5BA0">
        <w:rPr>
          <w:rFonts w:ascii="Arial" w:hAnsi="Arial" w:cs="Arial"/>
          <w:b/>
          <w:color w:val="262626" w:themeColor="text1" w:themeTint="D9"/>
          <w:spacing w:val="-10"/>
          <w:sz w:val="28"/>
          <w:szCs w:val="28"/>
        </w:rPr>
        <w:t xml:space="preserve"> </w:t>
      </w:r>
      <w:r w:rsidR="00B35F6F">
        <w:rPr>
          <w:rFonts w:ascii="Arial" w:hAnsi="Arial" w:cs="Arial"/>
          <w:b/>
          <w:color w:val="262626" w:themeColor="text1" w:themeTint="D9"/>
          <w:spacing w:val="-10"/>
          <w:sz w:val="28"/>
          <w:szCs w:val="28"/>
        </w:rPr>
        <w:t>k/</w:t>
      </w:r>
      <w:r w:rsidR="006F6F46">
        <w:rPr>
          <w:rFonts w:ascii="Arial" w:hAnsi="Arial" w:cs="Arial"/>
          <w:b/>
          <w:color w:val="262626" w:themeColor="text1" w:themeTint="D9"/>
          <w:spacing w:val="-10"/>
          <w:sz w:val="28"/>
          <w:szCs w:val="28"/>
        </w:rPr>
        <w:t>K</w:t>
      </w:r>
      <w:r w:rsidR="00A76C73">
        <w:rPr>
          <w:rFonts w:ascii="Arial" w:hAnsi="Arial" w:cs="Arial"/>
          <w:b/>
          <w:color w:val="262626" w:themeColor="text1" w:themeTint="D9"/>
          <w:spacing w:val="-10"/>
          <w:sz w:val="28"/>
          <w:szCs w:val="28"/>
        </w:rPr>
        <w:t>amienia Pomorskiego</w:t>
      </w:r>
      <w:r w:rsidR="00B35F6F">
        <w:rPr>
          <w:rFonts w:ascii="Arial" w:hAnsi="Arial" w:cs="Arial"/>
          <w:b/>
          <w:color w:val="262626" w:themeColor="text1" w:themeTint="D9"/>
          <w:spacing w:val="-10"/>
          <w:sz w:val="28"/>
          <w:szCs w:val="28"/>
        </w:rPr>
        <w:t xml:space="preserve"> </w:t>
      </w:r>
      <w:r w:rsidRPr="00FC5BA0">
        <w:rPr>
          <w:rFonts w:ascii="Arial" w:hAnsi="Arial" w:cs="Arial"/>
          <w:b/>
          <w:color w:val="262626" w:themeColor="text1" w:themeTint="D9"/>
          <w:spacing w:val="-10"/>
          <w:sz w:val="28"/>
          <w:szCs w:val="28"/>
        </w:rPr>
        <w:t xml:space="preserve">(woj. </w:t>
      </w:r>
      <w:r w:rsidR="00A76C73">
        <w:rPr>
          <w:rFonts w:ascii="Arial" w:hAnsi="Arial" w:cs="Arial"/>
          <w:b/>
          <w:color w:val="262626" w:themeColor="text1" w:themeTint="D9"/>
          <w:spacing w:val="-10"/>
          <w:sz w:val="28"/>
          <w:szCs w:val="28"/>
        </w:rPr>
        <w:t>Zachodniopomorskie</w:t>
      </w:r>
      <w:r w:rsidRPr="00FC5BA0">
        <w:rPr>
          <w:rFonts w:ascii="Arial" w:hAnsi="Arial" w:cs="Arial"/>
          <w:b/>
          <w:color w:val="262626" w:themeColor="text1" w:themeTint="D9"/>
          <w:spacing w:val="-10"/>
          <w:sz w:val="28"/>
          <w:szCs w:val="28"/>
        </w:rPr>
        <w:t>)</w:t>
      </w:r>
    </w:p>
    <w:p w14:paraId="2B2BA3AB" w14:textId="77777777" w:rsidR="00F8048B" w:rsidRPr="003C3C79" w:rsidRDefault="00ED266F" w:rsidP="00F8048B">
      <w:pPr>
        <w:shd w:val="clear" w:color="auto" w:fill="FFFFFF"/>
        <w:spacing w:before="100" w:beforeAutospacing="1" w:after="100" w:afterAutospacing="1"/>
        <w:rPr>
          <w:rStyle w:val="Pogrubienie"/>
          <w:rFonts w:ascii="Arial" w:hAnsi="Arial" w:cs="Arial"/>
          <w:color w:val="262626" w:themeColor="text1" w:themeTint="D9"/>
        </w:rPr>
      </w:pPr>
      <w:r>
        <w:rPr>
          <w:rStyle w:val="Pogrubienie"/>
          <w:rFonts w:ascii="Arial" w:hAnsi="Arial" w:cs="Arial"/>
          <w:color w:val="262626" w:themeColor="text1" w:themeTint="D9"/>
        </w:rPr>
        <w:t>Obowiązki</w:t>
      </w:r>
      <w:r w:rsidR="00F8048B" w:rsidRPr="003C3C79">
        <w:rPr>
          <w:rStyle w:val="Pogrubienie"/>
          <w:rFonts w:ascii="Arial" w:hAnsi="Arial" w:cs="Arial"/>
          <w:color w:val="262626" w:themeColor="text1" w:themeTint="D9"/>
        </w:rPr>
        <w:t>:</w:t>
      </w:r>
    </w:p>
    <w:p w14:paraId="4432A113" w14:textId="77777777" w:rsidR="00ED266F" w:rsidRPr="008A713E" w:rsidRDefault="008A713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Nadzór nad prawidłowym utrzymaniem technicznym parku maszynowego</w:t>
      </w:r>
    </w:p>
    <w:p w14:paraId="655A3A74" w14:textId="77777777" w:rsidR="008A713E" w:rsidRPr="008A713E" w:rsidRDefault="008A713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Nadzór nad realizacją prac remontowych oraz modernizacyjnych maszyn</w:t>
      </w:r>
    </w:p>
    <w:p w14:paraId="51816B33" w14:textId="77777777" w:rsidR="008A713E" w:rsidRPr="008A713E" w:rsidRDefault="008A713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Zarządzanie pracownikami utrzymania ruchu i organizacja prac służb technicznych</w:t>
      </w:r>
    </w:p>
    <w:p w14:paraId="6CFA756A" w14:textId="77777777" w:rsidR="008A713E" w:rsidRPr="008A713E" w:rsidRDefault="008A713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Prowadzenie gospodarki częściami zamiennymi do maszyn i urządzeń</w:t>
      </w:r>
    </w:p>
    <w:p w14:paraId="5F77674E" w14:textId="77777777" w:rsidR="008A713E" w:rsidRPr="008A713E" w:rsidRDefault="008A713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Wykonywanie przeglądów, wykrywanie i usuwanie usterek oraz awarii maszyn</w:t>
      </w:r>
    </w:p>
    <w:p w14:paraId="02C308A9" w14:textId="77777777" w:rsidR="008A713E" w:rsidRPr="008A713E" w:rsidRDefault="008A713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Podejmowanie działań prewencyjnych w celu zapobiegania awariom maszyn i urządzeń</w:t>
      </w:r>
    </w:p>
    <w:p w14:paraId="0F2FEF66" w14:textId="77777777" w:rsidR="008A713E" w:rsidRPr="00ED266F" w:rsidRDefault="008A713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Raportowanie wykonanych prac przełożonych</w:t>
      </w:r>
    </w:p>
    <w:p w14:paraId="3CFFD1C8" w14:textId="77777777" w:rsidR="00F8048B" w:rsidRPr="003C3C79" w:rsidRDefault="00ED266F" w:rsidP="00ED266F">
      <w:pPr>
        <w:shd w:val="clear" w:color="auto" w:fill="FFFFFF"/>
        <w:spacing w:before="100" w:beforeAutospacing="1" w:after="100" w:afterAutospacing="1"/>
        <w:rPr>
          <w:rFonts w:ascii="Arial" w:hAnsi="Arial" w:cs="Arial"/>
          <w:color w:val="262626" w:themeColor="text1" w:themeTint="D9"/>
        </w:rPr>
      </w:pPr>
      <w:r>
        <w:rPr>
          <w:rStyle w:val="Pogrubienie"/>
          <w:rFonts w:ascii="Arial" w:hAnsi="Arial" w:cs="Arial"/>
          <w:color w:val="262626" w:themeColor="text1" w:themeTint="D9"/>
        </w:rPr>
        <w:t>Wymagania</w:t>
      </w:r>
      <w:r w:rsidR="00F8048B" w:rsidRPr="003C3C79">
        <w:rPr>
          <w:rStyle w:val="Pogrubienie"/>
          <w:rFonts w:ascii="Arial" w:hAnsi="Arial" w:cs="Arial"/>
          <w:color w:val="262626" w:themeColor="text1" w:themeTint="D9"/>
        </w:rPr>
        <w:t>:</w:t>
      </w:r>
    </w:p>
    <w:p w14:paraId="3D1FB934" w14:textId="77777777" w:rsidR="00ED266F" w:rsidRDefault="008A713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Wykształcenie minimum średnie techniczne (preferowane wyższe techniczne)</w:t>
      </w:r>
    </w:p>
    <w:p w14:paraId="0510C7AD" w14:textId="77777777" w:rsidR="008A713E" w:rsidRDefault="008A713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Doświadczenie zawodowe na porównywalnym stanowisku</w:t>
      </w:r>
    </w:p>
    <w:p w14:paraId="6FC8EBC5" w14:textId="77777777" w:rsidR="008A713E" w:rsidRDefault="008A713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Znajomość funkcjonowania maszyn i urządzeń</w:t>
      </w:r>
    </w:p>
    <w:p w14:paraId="0A09E00D" w14:textId="77777777" w:rsidR="008A713E" w:rsidRDefault="008A713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Znajomość zagadnień z zakresu pneumatyki, automatyki i elektromechaniki</w:t>
      </w:r>
    </w:p>
    <w:p w14:paraId="37E51363" w14:textId="77777777" w:rsidR="008A713E" w:rsidRDefault="008A713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Zdolność rozwiązywania problemów technicznych</w:t>
      </w:r>
    </w:p>
    <w:p w14:paraId="6A258D70" w14:textId="77777777" w:rsidR="008A713E" w:rsidRDefault="008A713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Dyspozycyjność, dokładność, skrupulatność i zaangażowanie</w:t>
      </w:r>
    </w:p>
    <w:p w14:paraId="3DAFDEAD" w14:textId="77777777" w:rsidR="008A713E" w:rsidRDefault="008A713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Umiejętność pracy w zespole i kierowania zespołem</w:t>
      </w:r>
    </w:p>
    <w:p w14:paraId="1EFE5649" w14:textId="77777777" w:rsidR="008A713E" w:rsidRPr="00ED266F" w:rsidRDefault="008A713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Gotowość podnoszenia kwalifikacji</w:t>
      </w:r>
    </w:p>
    <w:p w14:paraId="1E40F448" w14:textId="77777777" w:rsidR="00F8048B" w:rsidRPr="003C3C79" w:rsidRDefault="00F8048B" w:rsidP="007344A9">
      <w:pPr>
        <w:shd w:val="clear" w:color="auto" w:fill="FFFFFF"/>
        <w:spacing w:before="100" w:beforeAutospacing="1" w:after="100" w:afterAutospacing="1"/>
        <w:rPr>
          <w:rFonts w:ascii="Arial" w:hAnsi="Arial" w:cs="Arial"/>
          <w:b/>
          <w:color w:val="262626" w:themeColor="text1" w:themeTint="D9"/>
        </w:rPr>
      </w:pPr>
      <w:r w:rsidRPr="003C3C79">
        <w:rPr>
          <w:rFonts w:ascii="Arial" w:hAnsi="Arial" w:cs="Arial"/>
          <w:b/>
          <w:color w:val="262626" w:themeColor="text1" w:themeTint="D9"/>
        </w:rPr>
        <w:t>Oferujemy</w:t>
      </w:r>
    </w:p>
    <w:p w14:paraId="3CE825C1" w14:textId="77777777" w:rsidR="006938C3" w:rsidRPr="006938C3" w:rsidRDefault="008A713E" w:rsidP="006938C3">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Interesującą i stabilną p</w:t>
      </w:r>
      <w:r w:rsidR="006938C3" w:rsidRPr="003C3C79">
        <w:rPr>
          <w:rFonts w:ascii="Arial" w:hAnsi="Arial" w:cs="Arial"/>
          <w:color w:val="262626" w:themeColor="text1" w:themeTint="D9"/>
        </w:rPr>
        <w:t>racę w firmie o ugruntowanej pozycji na rynku</w:t>
      </w:r>
    </w:p>
    <w:p w14:paraId="30FD2E69" w14:textId="77777777" w:rsidR="009853B5" w:rsidRDefault="008374E0"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Stabilne warunki zatrudnienia – umowa o pracę</w:t>
      </w:r>
    </w:p>
    <w:p w14:paraId="7BEA4F0D" w14:textId="77777777" w:rsidR="00AD0FD7" w:rsidRDefault="00AD0FD7"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Atrakcyjne wynagrodzenie</w:t>
      </w:r>
    </w:p>
    <w:p w14:paraId="66E7AEEA" w14:textId="77777777" w:rsidR="006938C3" w:rsidRDefault="006938C3"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Możliwość </w:t>
      </w:r>
      <w:r w:rsidR="008A713E">
        <w:rPr>
          <w:rFonts w:ascii="Arial" w:hAnsi="Arial" w:cs="Arial"/>
          <w:color w:val="262626" w:themeColor="text1" w:themeTint="D9"/>
        </w:rPr>
        <w:t>podnoszenia kwalifikacji</w:t>
      </w:r>
    </w:p>
    <w:p w14:paraId="612E3753" w14:textId="77777777" w:rsidR="00700137" w:rsidRDefault="00700137" w:rsidP="00700137">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Karty </w:t>
      </w:r>
      <w:proofErr w:type="spellStart"/>
      <w:r>
        <w:rPr>
          <w:rFonts w:ascii="Arial" w:hAnsi="Arial" w:cs="Arial"/>
          <w:color w:val="262626" w:themeColor="text1" w:themeTint="D9"/>
        </w:rPr>
        <w:t>FitSport</w:t>
      </w:r>
      <w:proofErr w:type="spellEnd"/>
      <w:r>
        <w:rPr>
          <w:rFonts w:ascii="Arial" w:hAnsi="Arial" w:cs="Arial"/>
          <w:color w:val="262626" w:themeColor="text1" w:themeTint="D9"/>
        </w:rPr>
        <w:t xml:space="preserve"> i </w:t>
      </w:r>
      <w:proofErr w:type="spellStart"/>
      <w:r>
        <w:rPr>
          <w:rFonts w:ascii="Arial" w:hAnsi="Arial" w:cs="Arial"/>
          <w:color w:val="262626" w:themeColor="text1" w:themeTint="D9"/>
        </w:rPr>
        <w:t>FitProfit</w:t>
      </w:r>
      <w:proofErr w:type="spellEnd"/>
    </w:p>
    <w:p w14:paraId="450D4FB5" w14:textId="77777777" w:rsidR="009853B5" w:rsidRPr="006F6F46" w:rsidRDefault="00700137" w:rsidP="006F6F46">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Ubezpieczenie grupowe</w:t>
      </w:r>
    </w:p>
    <w:p w14:paraId="2AB7A374" w14:textId="77777777" w:rsidR="00E556FD" w:rsidRPr="00A30EEF" w:rsidRDefault="00E556FD" w:rsidP="00E556FD">
      <w:pPr>
        <w:rPr>
          <w:rFonts w:ascii="Arial" w:hAnsi="Arial" w:cs="Arial"/>
          <w:bCs/>
          <w:i/>
          <w:sz w:val="18"/>
          <w:szCs w:val="18"/>
        </w:rPr>
      </w:pPr>
    </w:p>
    <w:p w14:paraId="620664AB" w14:textId="77777777" w:rsidR="00E556FD" w:rsidRPr="00A30EEF" w:rsidRDefault="00E556FD" w:rsidP="00E556FD">
      <w:pPr>
        <w:rPr>
          <w:rFonts w:ascii="Arial" w:hAnsi="Arial" w:cs="Arial"/>
          <w:bCs/>
          <w:i/>
          <w:sz w:val="18"/>
          <w:szCs w:val="18"/>
        </w:rPr>
      </w:pPr>
      <w:r w:rsidRPr="00A30EEF">
        <w:rPr>
          <w:rFonts w:ascii="Arial" w:hAnsi="Arial" w:cs="Arial"/>
          <w:bCs/>
          <w:i/>
          <w:sz w:val="18"/>
          <w:szCs w:val="18"/>
        </w:rPr>
        <w:t xml:space="preserve">Administratorem danych osobowych jest PSF </w:t>
      </w:r>
      <w:proofErr w:type="spellStart"/>
      <w:r w:rsidRPr="00A30EEF">
        <w:rPr>
          <w:rFonts w:ascii="Arial" w:hAnsi="Arial" w:cs="Arial"/>
          <w:bCs/>
          <w:i/>
          <w:sz w:val="18"/>
          <w:szCs w:val="18"/>
        </w:rPr>
        <w:t>Polish</w:t>
      </w:r>
      <w:proofErr w:type="spellEnd"/>
      <w:r w:rsidRPr="00A30EEF">
        <w:rPr>
          <w:rFonts w:ascii="Arial" w:hAnsi="Arial" w:cs="Arial"/>
          <w:bCs/>
          <w:i/>
          <w:sz w:val="18"/>
          <w:szCs w:val="18"/>
        </w:rPr>
        <w:t xml:space="preserve"> Springs </w:t>
      </w:r>
      <w:proofErr w:type="spellStart"/>
      <w:r w:rsidRPr="00A30EEF">
        <w:rPr>
          <w:rFonts w:ascii="Arial" w:hAnsi="Arial" w:cs="Arial"/>
          <w:bCs/>
          <w:i/>
          <w:sz w:val="18"/>
          <w:szCs w:val="18"/>
        </w:rPr>
        <w:t>Factory</w:t>
      </w:r>
      <w:proofErr w:type="spellEnd"/>
      <w:r w:rsidRPr="00A30EEF">
        <w:rPr>
          <w:rFonts w:ascii="Arial" w:hAnsi="Arial" w:cs="Arial"/>
          <w:bCs/>
          <w:i/>
          <w:sz w:val="18"/>
          <w:szCs w:val="18"/>
        </w:rPr>
        <w:t xml:space="preserve"> Sp. z</w:t>
      </w:r>
      <w:r w:rsidR="00D21644">
        <w:rPr>
          <w:rFonts w:ascii="Arial" w:hAnsi="Arial" w:cs="Arial"/>
          <w:bCs/>
          <w:i/>
          <w:sz w:val="18"/>
          <w:szCs w:val="18"/>
        </w:rPr>
        <w:t xml:space="preserve"> </w:t>
      </w:r>
      <w:r w:rsidRPr="00A30EEF">
        <w:rPr>
          <w:rFonts w:ascii="Arial" w:hAnsi="Arial" w:cs="Arial"/>
          <w:bCs/>
          <w:i/>
          <w:sz w:val="18"/>
          <w:szCs w:val="18"/>
        </w:rPr>
        <w:t>o.o. z siedzibą w Poznaniu przy ul. Młyńskiej 5/9</w:t>
      </w:r>
      <w:r w:rsidR="00396D90">
        <w:rPr>
          <w:rFonts w:ascii="Arial" w:hAnsi="Arial" w:cs="Arial"/>
          <w:bCs/>
          <w:i/>
          <w:sz w:val="18"/>
          <w:szCs w:val="18"/>
        </w:rPr>
        <w:t>.</w:t>
      </w:r>
    </w:p>
    <w:p w14:paraId="2A50D18F" w14:textId="77777777" w:rsidR="006F6F46" w:rsidRDefault="00E556FD" w:rsidP="00E556FD">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w:t>
      </w:r>
      <w:r w:rsidRPr="00A30EEF">
        <w:rPr>
          <w:rFonts w:ascii="Arial" w:hAnsi="Arial" w:cs="Arial"/>
          <w:i/>
          <w:sz w:val="18"/>
          <w:szCs w:val="18"/>
        </w:rPr>
        <w:t xml:space="preserve">PSF </w:t>
      </w:r>
      <w:proofErr w:type="spellStart"/>
      <w:r w:rsidRPr="00A30EEF">
        <w:rPr>
          <w:rFonts w:ascii="Arial" w:hAnsi="Arial" w:cs="Arial"/>
          <w:i/>
          <w:sz w:val="18"/>
          <w:szCs w:val="18"/>
        </w:rPr>
        <w:t>Polish</w:t>
      </w:r>
      <w:proofErr w:type="spellEnd"/>
      <w:r w:rsidRPr="00A30EEF">
        <w:rPr>
          <w:rFonts w:ascii="Arial" w:hAnsi="Arial" w:cs="Arial"/>
          <w:i/>
          <w:sz w:val="18"/>
          <w:szCs w:val="18"/>
        </w:rPr>
        <w:t xml:space="preserve"> Springs </w:t>
      </w:r>
      <w:proofErr w:type="spellStart"/>
      <w:r w:rsidRPr="00A30EEF">
        <w:rPr>
          <w:rFonts w:ascii="Arial" w:hAnsi="Arial" w:cs="Arial"/>
          <w:i/>
          <w:sz w:val="18"/>
          <w:szCs w:val="18"/>
        </w:rPr>
        <w:t>Fa</w:t>
      </w:r>
      <w:r w:rsidR="006F6F46">
        <w:rPr>
          <w:rFonts w:ascii="Arial" w:hAnsi="Arial" w:cs="Arial"/>
          <w:i/>
          <w:sz w:val="18"/>
          <w:szCs w:val="18"/>
        </w:rPr>
        <w:t>c</w:t>
      </w:r>
      <w:r w:rsidRPr="00A30EEF">
        <w:rPr>
          <w:rFonts w:ascii="Arial" w:hAnsi="Arial" w:cs="Arial"/>
          <w:i/>
          <w:sz w:val="18"/>
          <w:szCs w:val="18"/>
        </w:rPr>
        <w:t>tory</w:t>
      </w:r>
      <w:proofErr w:type="spellEnd"/>
      <w:r w:rsidRPr="00A30EEF">
        <w:rPr>
          <w:rFonts w:ascii="Arial" w:hAnsi="Arial" w:cs="Arial"/>
          <w:i/>
          <w:sz w:val="18"/>
          <w:szCs w:val="18"/>
        </w:rPr>
        <w:t xml:space="preserve"> Sp. z o.o.</w:t>
      </w:r>
      <w:r w:rsidRPr="00DA2655">
        <w:rPr>
          <w:rFonts w:ascii="Arial" w:hAnsi="Arial" w:cs="Arial"/>
          <w:i/>
          <w:sz w:val="18"/>
          <w:szCs w:val="18"/>
        </w:rPr>
        <w:t xml:space="preserve">  Podanie danych osobowych jest dobrowolne lecz konieczne do przeprowadzenia procesu rekrutacyjnego.</w:t>
      </w:r>
    </w:p>
    <w:p w14:paraId="798421D4" w14:textId="77777777" w:rsidR="00E556FD" w:rsidRPr="00A30EEF" w:rsidRDefault="00E556FD" w:rsidP="00E556FD">
      <w:pPr>
        <w:rPr>
          <w:rFonts w:ascii="Arial" w:hAnsi="Arial" w:cs="Arial"/>
          <w:i/>
          <w:sz w:val="18"/>
          <w:szCs w:val="18"/>
        </w:rPr>
      </w:pPr>
      <w:r w:rsidRPr="00DA2655">
        <w:rPr>
          <w:rFonts w:ascii="Arial" w:hAnsi="Arial" w:cs="Arial"/>
          <w:i/>
          <w:sz w:val="18"/>
          <w:szCs w:val="18"/>
        </w:rPr>
        <w:lastRenderedPageBreak/>
        <w:t xml:space="preserve">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5D12BBC6" w14:textId="77777777" w:rsidR="00E556FD" w:rsidRPr="00A30EEF" w:rsidRDefault="00E556FD" w:rsidP="00E556FD">
      <w:pPr>
        <w:rPr>
          <w:rFonts w:ascii="Arial" w:hAnsi="Arial" w:cs="Arial"/>
          <w:i/>
          <w:sz w:val="18"/>
          <w:szCs w:val="18"/>
        </w:rPr>
      </w:pPr>
    </w:p>
    <w:p w14:paraId="32BA7B37" w14:textId="77777777" w:rsidR="00E556FD" w:rsidRPr="00A30EEF" w:rsidRDefault="00E556FD" w:rsidP="00E556FD">
      <w:pPr>
        <w:rPr>
          <w:rFonts w:ascii="Arial" w:hAnsi="Arial" w:cs="Arial"/>
          <w:i/>
          <w:sz w:val="18"/>
          <w:szCs w:val="18"/>
        </w:rPr>
      </w:pPr>
      <w:r w:rsidRPr="00DA2655">
        <w:rPr>
          <w:rFonts w:ascii="Arial" w:hAnsi="Arial" w:cs="Arial"/>
          <w:i/>
          <w:sz w:val="18"/>
          <w:szCs w:val="18"/>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3715B01E" w14:textId="77777777" w:rsidR="00E556FD" w:rsidRPr="00A30EEF" w:rsidRDefault="00E556FD" w:rsidP="00E556FD">
      <w:pPr>
        <w:rPr>
          <w:rFonts w:ascii="Arial" w:hAnsi="Arial" w:cs="Arial"/>
          <w:i/>
          <w:sz w:val="18"/>
          <w:szCs w:val="18"/>
        </w:rPr>
      </w:pPr>
    </w:p>
    <w:p w14:paraId="56123F25" w14:textId="77777777" w:rsidR="00E556FD" w:rsidRPr="00A30EEF" w:rsidRDefault="00E556FD" w:rsidP="00E556FD">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150D5CE3" w14:textId="77777777" w:rsidR="00E556FD" w:rsidRPr="00A30EEF" w:rsidRDefault="00E556FD" w:rsidP="00E556FD">
      <w:pPr>
        <w:rPr>
          <w:rStyle w:val="Uwydatnienie"/>
          <w:rFonts w:ascii="Arial" w:hAnsi="Arial" w:cs="Arial"/>
          <w:color w:val="474747"/>
          <w:sz w:val="18"/>
          <w:szCs w:val="18"/>
          <w:shd w:val="clear" w:color="auto" w:fill="FFFFFF"/>
        </w:rPr>
      </w:pPr>
    </w:p>
    <w:p w14:paraId="3CB14044" w14:textId="77777777" w:rsidR="00E556FD" w:rsidRPr="00A30EEF" w:rsidRDefault="00E556FD" w:rsidP="00E556FD">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76FB3556" w14:textId="77777777" w:rsidR="00E556FD" w:rsidRPr="00A30EEF" w:rsidRDefault="00E556FD" w:rsidP="00E556FD">
      <w:pPr>
        <w:rPr>
          <w:rStyle w:val="Uwydatnienie"/>
          <w:rFonts w:ascii="Arial" w:hAnsi="Arial" w:cs="Arial"/>
          <w:color w:val="474747"/>
          <w:sz w:val="18"/>
          <w:szCs w:val="18"/>
          <w:shd w:val="clear" w:color="auto" w:fill="FFFFFF"/>
        </w:rPr>
      </w:pPr>
    </w:p>
    <w:p w14:paraId="1E3A0CC5" w14:textId="77777777" w:rsidR="00E556FD" w:rsidRPr="00A30EEF" w:rsidRDefault="00B33990" w:rsidP="00E556FD">
      <w:pPr>
        <w:rPr>
          <w:rFonts w:ascii="Arial" w:hAnsi="Arial" w:cs="Arial"/>
          <w:i/>
          <w:sz w:val="18"/>
          <w:szCs w:val="18"/>
        </w:rPr>
      </w:pPr>
      <w:r>
        <w:rPr>
          <w:rFonts w:ascii="Arial" w:hAnsi="Arial" w:cs="Arial"/>
          <w:i/>
          <w:sz w:val="18"/>
          <w:szCs w:val="18"/>
        </w:rPr>
        <w:t xml:space="preserve">Zainteresowanych kandydatów </w:t>
      </w:r>
      <w:r w:rsidR="00E556FD"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00E556FD" w:rsidRPr="00DA2655">
        <w:rPr>
          <w:rFonts w:ascii="Arial" w:hAnsi="Arial" w:cs="Arial"/>
          <w:i/>
          <w:sz w:val="18"/>
          <w:szCs w:val="18"/>
        </w:rPr>
        <w:t>zawarcie</w:t>
      </w:r>
      <w:r>
        <w:rPr>
          <w:rFonts w:ascii="Arial" w:hAnsi="Arial" w:cs="Arial"/>
          <w:i/>
          <w:sz w:val="18"/>
          <w:szCs w:val="18"/>
        </w:rPr>
        <w:t>m</w:t>
      </w:r>
      <w:r w:rsidR="00E556FD" w:rsidRPr="00DA2655">
        <w:rPr>
          <w:rFonts w:ascii="Arial" w:hAnsi="Arial" w:cs="Arial"/>
          <w:i/>
          <w:sz w:val="18"/>
          <w:szCs w:val="18"/>
        </w:rPr>
        <w:t xml:space="preserve"> </w:t>
      </w:r>
      <w:r>
        <w:rPr>
          <w:rFonts w:ascii="Arial" w:hAnsi="Arial" w:cs="Arial"/>
          <w:i/>
          <w:sz w:val="18"/>
          <w:szCs w:val="18"/>
        </w:rPr>
        <w:t>w</w:t>
      </w:r>
      <w:r w:rsidR="00E556FD" w:rsidRPr="00A30EEF">
        <w:rPr>
          <w:rFonts w:ascii="Arial" w:hAnsi="Arial" w:cs="Arial"/>
          <w:i/>
          <w:sz w:val="18"/>
          <w:szCs w:val="18"/>
        </w:rPr>
        <w:t xml:space="preserve"> wiadomości poniższej klauzuli:</w:t>
      </w:r>
    </w:p>
    <w:p w14:paraId="3408A407" w14:textId="77777777" w:rsidR="00E556FD" w:rsidRPr="00A30EEF" w:rsidRDefault="00E556FD" w:rsidP="00E556FD">
      <w:pPr>
        <w:rPr>
          <w:rFonts w:ascii="Arial" w:hAnsi="Arial" w:cs="Arial"/>
          <w:i/>
          <w:sz w:val="18"/>
          <w:szCs w:val="18"/>
        </w:rPr>
      </w:pPr>
    </w:p>
    <w:p w14:paraId="4A897ECD" w14:textId="77777777" w:rsidR="00E556FD" w:rsidRPr="00B33990" w:rsidRDefault="00B33990" w:rsidP="00E556FD">
      <w:pPr>
        <w:rPr>
          <w:rFonts w:ascii="Arial" w:hAnsi="Arial" w:cs="Arial"/>
          <w:i/>
          <w:sz w:val="18"/>
          <w:szCs w:val="18"/>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17D26BA5" w14:textId="77777777" w:rsidR="00E556FD" w:rsidRPr="00BD61FD" w:rsidRDefault="00E556FD" w:rsidP="00E556FD">
      <w:pPr>
        <w:rPr>
          <w:rFonts w:ascii="Tahoma" w:hAnsi="Tahoma" w:cs="Tahoma"/>
          <w:i/>
          <w:sz w:val="16"/>
          <w:szCs w:val="16"/>
        </w:rPr>
      </w:pPr>
    </w:p>
    <w:p w14:paraId="7E78655D" w14:textId="77777777" w:rsidR="00F8048B" w:rsidRPr="00FC5BA0" w:rsidRDefault="009853B5" w:rsidP="009853B5">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6" w:history="1">
        <w:r w:rsidR="00FC5BA0" w:rsidRPr="00FC5BA0">
          <w:rPr>
            <w:rStyle w:val="Hipercze"/>
            <w:rFonts w:ascii="Arial" w:hAnsi="Arial" w:cs="Arial"/>
            <w:b/>
            <w:color w:val="C00000"/>
            <w:sz w:val="20"/>
            <w:szCs w:val="20"/>
          </w:rPr>
          <w:t>www.psfactory.pl</w:t>
        </w:r>
      </w:hyperlink>
    </w:p>
    <w:sectPr w:rsidR="00F8048B" w:rsidRPr="00FC5BA0"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B"/>
    <w:rsid w:val="00077861"/>
    <w:rsid w:val="000E6E3F"/>
    <w:rsid w:val="000F5904"/>
    <w:rsid w:val="002334BE"/>
    <w:rsid w:val="002A6C57"/>
    <w:rsid w:val="003507CD"/>
    <w:rsid w:val="00377F84"/>
    <w:rsid w:val="00396D90"/>
    <w:rsid w:val="003B3610"/>
    <w:rsid w:val="003C3C79"/>
    <w:rsid w:val="003E5FBE"/>
    <w:rsid w:val="004942B8"/>
    <w:rsid w:val="00575A65"/>
    <w:rsid w:val="006938C3"/>
    <w:rsid w:val="006F6F46"/>
    <w:rsid w:val="00700137"/>
    <w:rsid w:val="007344A9"/>
    <w:rsid w:val="00820368"/>
    <w:rsid w:val="008374E0"/>
    <w:rsid w:val="008A713E"/>
    <w:rsid w:val="00953D5C"/>
    <w:rsid w:val="009853B5"/>
    <w:rsid w:val="00990E9F"/>
    <w:rsid w:val="009C5AB6"/>
    <w:rsid w:val="00A30EEF"/>
    <w:rsid w:val="00A76C73"/>
    <w:rsid w:val="00A8634D"/>
    <w:rsid w:val="00AD0FD7"/>
    <w:rsid w:val="00B33990"/>
    <w:rsid w:val="00B35F6F"/>
    <w:rsid w:val="00BB5B97"/>
    <w:rsid w:val="00C20643"/>
    <w:rsid w:val="00D21644"/>
    <w:rsid w:val="00D30D65"/>
    <w:rsid w:val="00D65FF6"/>
    <w:rsid w:val="00E029E1"/>
    <w:rsid w:val="00E32652"/>
    <w:rsid w:val="00E556FD"/>
    <w:rsid w:val="00EB6798"/>
    <w:rsid w:val="00ED266F"/>
    <w:rsid w:val="00F73B36"/>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B2EC4"/>
  <w15:docId w15:val="{83F41745-D5EA-417B-817A-AC34B899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E556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Sady1</cp:lastModifiedBy>
  <cp:revision>2</cp:revision>
  <cp:lastPrinted>2019-09-19T10:41:00Z</cp:lastPrinted>
  <dcterms:created xsi:type="dcterms:W3CDTF">2020-05-26T10:23:00Z</dcterms:created>
  <dcterms:modified xsi:type="dcterms:W3CDTF">2020-05-26T10:23:00Z</dcterms:modified>
</cp:coreProperties>
</file>